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4C7" w:rsidRPr="008C74C7" w:rsidRDefault="008C74C7" w:rsidP="008C74C7">
      <w:pPr>
        <w:shd w:val="clear" w:color="auto" w:fill="FFFFFF"/>
        <w:spacing w:before="100" w:beforeAutospacing="1" w:after="100" w:afterAutospacing="1" w:line="240" w:lineRule="auto"/>
        <w:jc w:val="center"/>
        <w:rPr>
          <w:rFonts w:ascii="Times New Roman" w:eastAsia="Times New Roman" w:hAnsi="Times New Roman" w:cs="Times New Roman"/>
          <w:b/>
          <w:sz w:val="28"/>
          <w:szCs w:val="28"/>
        </w:rPr>
      </w:pPr>
      <w:r w:rsidRPr="008C74C7">
        <w:rPr>
          <w:rFonts w:ascii="Times New Roman" w:eastAsia="Times New Roman" w:hAnsi="Times New Roman" w:cs="Times New Roman"/>
          <w:b/>
          <w:sz w:val="28"/>
          <w:szCs w:val="28"/>
        </w:rPr>
        <w:t>Правила записи на обследование</w:t>
      </w:r>
    </w:p>
    <w:p w:rsidR="008C74C7" w:rsidRPr="008C74C7" w:rsidRDefault="008C74C7" w:rsidP="008C74C7">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Проведение ФГДС</w:t>
      </w:r>
      <w:r w:rsidRPr="008C74C7">
        <w:rPr>
          <w:rFonts w:ascii="Times New Roman" w:eastAsia="Times New Roman" w:hAnsi="Times New Roman" w:cs="Times New Roman"/>
          <w:sz w:val="28"/>
          <w:szCs w:val="28"/>
        </w:rPr>
        <w:t> осуществляется ежедневно с 8.00 до 10-</w:t>
      </w:r>
      <w:proofErr w:type="gramStart"/>
      <w:r w:rsidRPr="008C74C7">
        <w:rPr>
          <w:rFonts w:ascii="Times New Roman" w:eastAsia="Times New Roman" w:hAnsi="Times New Roman" w:cs="Times New Roman"/>
          <w:sz w:val="28"/>
          <w:szCs w:val="28"/>
        </w:rPr>
        <w:t>00  с</w:t>
      </w:r>
      <w:proofErr w:type="gramEnd"/>
      <w:r w:rsidRPr="008C74C7">
        <w:rPr>
          <w:rFonts w:ascii="Times New Roman" w:eastAsia="Times New Roman" w:hAnsi="Times New Roman" w:cs="Times New Roman"/>
          <w:sz w:val="28"/>
          <w:szCs w:val="28"/>
        </w:rPr>
        <w:t xml:space="preserve"> понедельника по пятницу по направлению врача,  который информирует пациента о необходимости проведения соответствующей подготовки. </w:t>
      </w:r>
    </w:p>
    <w:p w:rsidR="008C74C7" w:rsidRPr="008C74C7" w:rsidRDefault="008C74C7" w:rsidP="008C74C7">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Флюорографическое обследование</w:t>
      </w:r>
      <w:r w:rsidRPr="008C74C7">
        <w:rPr>
          <w:rFonts w:ascii="Times New Roman" w:eastAsia="Times New Roman" w:hAnsi="Times New Roman" w:cs="Times New Roman"/>
          <w:sz w:val="28"/>
          <w:szCs w:val="28"/>
        </w:rPr>
        <w:t> проводится пациенту в день обращения без предварительной записи по направлению врача или при самостоятельном обращении, согласно режиму работы кабинета:</w:t>
      </w:r>
    </w:p>
    <w:p w:rsidR="008C74C7" w:rsidRPr="008C74C7" w:rsidRDefault="008C74C7" w:rsidP="008C74C7">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Электрокардиография</w:t>
      </w:r>
      <w:r w:rsidRPr="008C74C7">
        <w:rPr>
          <w:rFonts w:ascii="Times New Roman" w:eastAsia="Times New Roman" w:hAnsi="Times New Roman" w:cs="Times New Roman"/>
          <w:sz w:val="28"/>
          <w:szCs w:val="28"/>
        </w:rPr>
        <w:t> проводится пациенту по направлению врача. Кабинет ЭКГ осуществляет приём пациентов с 8.00 до 15.48 ежедневно с понедельника по пятницу.</w:t>
      </w:r>
    </w:p>
    <w:p w:rsidR="008C74C7" w:rsidRPr="008C74C7" w:rsidRDefault="008C74C7" w:rsidP="008C74C7">
      <w:pPr>
        <w:shd w:val="clear" w:color="auto" w:fill="FFFFFF"/>
        <w:spacing w:before="100" w:beforeAutospacing="1" w:after="0"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Направление на </w:t>
      </w:r>
      <w:r w:rsidRPr="008C74C7">
        <w:rPr>
          <w:rFonts w:ascii="Times New Roman" w:eastAsia="Times New Roman" w:hAnsi="Times New Roman" w:cs="Times New Roman"/>
          <w:b/>
          <w:bCs/>
          <w:sz w:val="28"/>
          <w:szCs w:val="28"/>
        </w:rPr>
        <w:t>ультразвуковое исследование</w:t>
      </w:r>
      <w:r w:rsidRPr="008C74C7">
        <w:rPr>
          <w:rFonts w:ascii="Times New Roman" w:eastAsia="Times New Roman" w:hAnsi="Times New Roman" w:cs="Times New Roman"/>
          <w:sz w:val="28"/>
          <w:szCs w:val="28"/>
        </w:rPr>
        <w:t> осуществляется лечащим врачом. Кабинет УЗИ осуществляет приём пациентов:    </w:t>
      </w:r>
    </w:p>
    <w:tbl>
      <w:tblPr>
        <w:tblW w:w="0" w:type="dxa"/>
        <w:tblInd w:w="-366" w:type="dxa"/>
        <w:shd w:val="clear" w:color="auto" w:fill="FFFFFF"/>
        <w:tblCellMar>
          <w:left w:w="0" w:type="dxa"/>
          <w:right w:w="0" w:type="dxa"/>
        </w:tblCellMar>
        <w:tblLook w:val="04A0" w:firstRow="1" w:lastRow="0" w:firstColumn="1" w:lastColumn="0" w:noHBand="0" w:noVBand="1"/>
      </w:tblPr>
      <w:tblGrid>
        <w:gridCol w:w="5817"/>
        <w:gridCol w:w="36"/>
        <w:gridCol w:w="1874"/>
        <w:gridCol w:w="1570"/>
      </w:tblGrid>
      <w:tr w:rsidR="008C74C7" w:rsidRPr="008C74C7" w:rsidTr="00C1650E">
        <w:tc>
          <w:tcPr>
            <w:tcW w:w="5817"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proofErr w:type="spellStart"/>
            <w:r w:rsidRPr="008C74C7">
              <w:rPr>
                <w:rFonts w:ascii="Times New Roman" w:eastAsia="Times New Roman" w:hAnsi="Times New Roman" w:cs="Times New Roman"/>
                <w:sz w:val="28"/>
                <w:szCs w:val="28"/>
              </w:rPr>
              <w:t>пн,вт,ср,чт,пт</w:t>
            </w:r>
            <w:proofErr w:type="spellEnd"/>
            <w:r w:rsidRPr="008C74C7">
              <w:rPr>
                <w:rFonts w:ascii="Times New Roman" w:eastAsia="Times New Roman" w:hAnsi="Times New Roman" w:cs="Times New Roman"/>
                <w:sz w:val="28"/>
                <w:szCs w:val="28"/>
              </w:rPr>
              <w:t xml:space="preserve">   </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08.00 – 14.00</w:t>
            </w:r>
          </w:p>
        </w:tc>
      </w:tr>
      <w:tr w:rsidR="008C74C7" w:rsidRPr="008C74C7" w:rsidTr="00C1650E">
        <w:tc>
          <w:tcPr>
            <w:tcW w:w="5817"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p>
        </w:tc>
      </w:tr>
    </w:tbl>
    <w:p w:rsidR="008C74C7" w:rsidRPr="008C74C7" w:rsidRDefault="008C74C7" w:rsidP="008C74C7">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b/>
          <w:bCs/>
          <w:iCs/>
          <w:sz w:val="28"/>
          <w:szCs w:val="28"/>
        </w:rPr>
        <w:t>Рентген</w:t>
      </w:r>
      <w:r w:rsidRPr="008C74C7">
        <w:rPr>
          <w:rFonts w:ascii="Times New Roman" w:eastAsia="Times New Roman" w:hAnsi="Times New Roman" w:cs="Times New Roman"/>
          <w:b/>
          <w:bCs/>
          <w:sz w:val="28"/>
          <w:szCs w:val="28"/>
        </w:rPr>
        <w:t>ологическое обследование</w:t>
      </w:r>
      <w:r w:rsidRPr="008C74C7">
        <w:rPr>
          <w:rFonts w:ascii="Times New Roman" w:eastAsia="Times New Roman" w:hAnsi="Times New Roman" w:cs="Times New Roman"/>
          <w:sz w:val="28"/>
          <w:szCs w:val="28"/>
        </w:rPr>
        <w:t> осуществляется по направлению лечащего врача поликлиники, который информирует пациента о необходимости проведения соответствующей подготовки. Рентгенологическое обследование выполняется в кабинете 404</w:t>
      </w:r>
    </w:p>
    <w:tbl>
      <w:tblPr>
        <w:tblW w:w="0" w:type="dxa"/>
        <w:tblInd w:w="17" w:type="dxa"/>
        <w:shd w:val="clear" w:color="auto" w:fill="FFFFFF"/>
        <w:tblCellMar>
          <w:left w:w="0" w:type="dxa"/>
          <w:right w:w="0" w:type="dxa"/>
        </w:tblCellMar>
        <w:tblLook w:val="04A0" w:firstRow="1" w:lastRow="0" w:firstColumn="1" w:lastColumn="0" w:noHBand="0" w:noVBand="1"/>
      </w:tblPr>
      <w:tblGrid>
        <w:gridCol w:w="730"/>
        <w:gridCol w:w="4934"/>
        <w:gridCol w:w="1524"/>
      </w:tblGrid>
      <w:tr w:rsidR="008C74C7" w:rsidRPr="008C74C7" w:rsidTr="00C1650E">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ежедневно   с понедельника по пятницу  </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before="100" w:beforeAutospacing="1" w:after="0"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08.00 - 14.00</w:t>
            </w:r>
          </w:p>
        </w:tc>
      </w:tr>
      <w:tr w:rsidR="008C74C7" w:rsidRPr="008C74C7" w:rsidTr="00C1650E">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after="0" w:line="240" w:lineRule="auto"/>
              <w:rPr>
                <w:rFonts w:ascii="Times New Roman" w:eastAsia="Times New Roman" w:hAnsi="Times New Roman" w:cs="Times New Roman"/>
                <w:sz w:val="28"/>
                <w:szCs w:val="28"/>
              </w:rPr>
            </w:pP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after="0" w:line="240" w:lineRule="auto"/>
              <w:rPr>
                <w:rFonts w:ascii="Times New Roman" w:eastAsia="Times New Roman" w:hAnsi="Times New Roman" w:cs="Times New Roman"/>
                <w:sz w:val="28"/>
                <w:szCs w:val="28"/>
              </w:rPr>
            </w:pP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15" w:type="dxa"/>
              <w:right w:w="15" w:type="dxa"/>
            </w:tcMar>
            <w:hideMark/>
          </w:tcPr>
          <w:p w:rsidR="008C74C7" w:rsidRPr="008C74C7" w:rsidRDefault="008C74C7" w:rsidP="00C1650E">
            <w:pPr>
              <w:spacing w:after="0" w:line="240" w:lineRule="auto"/>
              <w:rPr>
                <w:rFonts w:ascii="Times New Roman" w:eastAsia="Times New Roman" w:hAnsi="Times New Roman" w:cs="Times New Roman"/>
                <w:sz w:val="28"/>
                <w:szCs w:val="28"/>
              </w:rPr>
            </w:pPr>
          </w:p>
        </w:tc>
      </w:tr>
    </w:tbl>
    <w:p w:rsidR="008C74C7" w:rsidRPr="008C74C7" w:rsidRDefault="008C74C7" w:rsidP="008C74C7">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Забор и приём биоматериала на </w:t>
      </w:r>
      <w:r w:rsidRPr="008C74C7">
        <w:rPr>
          <w:rFonts w:ascii="Times New Roman" w:eastAsia="Times New Roman" w:hAnsi="Times New Roman" w:cs="Times New Roman"/>
          <w:b/>
          <w:bCs/>
          <w:sz w:val="28"/>
          <w:szCs w:val="28"/>
        </w:rPr>
        <w:t>клинический анализ крови, общий анализ мочи, анализ кала, анализ мокроты</w:t>
      </w:r>
      <w:r w:rsidRPr="008C74C7">
        <w:rPr>
          <w:rFonts w:ascii="Times New Roman" w:eastAsia="Times New Roman" w:hAnsi="Times New Roman" w:cs="Times New Roman"/>
          <w:sz w:val="28"/>
          <w:szCs w:val="28"/>
        </w:rPr>
        <w:t> осуществляется по направлению врача в клинико-диагностическую лабораторию без талонов и предварительной записи ежедневно с понедельника по пятницу.</w:t>
      </w:r>
    </w:p>
    <w:p w:rsidR="008C74C7" w:rsidRPr="008C74C7" w:rsidRDefault="008C74C7" w:rsidP="008C74C7">
      <w:pPr>
        <w:shd w:val="clear" w:color="auto" w:fill="FFFFFF"/>
        <w:spacing w:after="0"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Забор биоматериала на </w:t>
      </w:r>
      <w:r w:rsidRPr="008C74C7">
        <w:rPr>
          <w:rFonts w:ascii="Times New Roman" w:eastAsia="Times New Roman" w:hAnsi="Times New Roman" w:cs="Times New Roman"/>
          <w:b/>
          <w:bCs/>
          <w:sz w:val="28"/>
          <w:szCs w:val="28"/>
        </w:rPr>
        <w:t>биохимический анализ крови</w:t>
      </w:r>
      <w:r w:rsidRPr="008C74C7">
        <w:rPr>
          <w:rFonts w:ascii="Times New Roman" w:eastAsia="Times New Roman" w:hAnsi="Times New Roman" w:cs="Times New Roman"/>
          <w:sz w:val="28"/>
          <w:szCs w:val="28"/>
        </w:rPr>
        <w:t> осуществляется по направлению лечащего врача, без предварительной записи в процедурном кабинете с 8.00 до 10.00 ежедневно с понедельника по пятницу. Забор биоматериала у пациентов с экстренной патологией осуществляется в день обращения. Процедурный кабинет забор крови из вены плановым больным по субботам не производит. Процедурный кабинет выполняет внутривенные, внутримышечные, подкожные инъекции по назначению врача в субботу с 08.00 до 12.00.</w:t>
      </w:r>
    </w:p>
    <w:p w:rsidR="008C74C7" w:rsidRPr="008C74C7" w:rsidRDefault="008C74C7" w:rsidP="008C74C7">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Уважаемые пациенты, просим Вас обратить внимание, что </w:t>
      </w:r>
      <w:r w:rsidR="00790AFC">
        <w:rPr>
          <w:rFonts w:ascii="Times New Roman" w:eastAsia="Times New Roman" w:hAnsi="Times New Roman" w:cs="Times New Roman"/>
          <w:sz w:val="28"/>
          <w:szCs w:val="28"/>
        </w:rPr>
        <w:t>больница</w:t>
      </w:r>
      <w:r w:rsidRPr="008C74C7">
        <w:rPr>
          <w:rFonts w:ascii="Times New Roman" w:eastAsia="Times New Roman" w:hAnsi="Times New Roman" w:cs="Times New Roman"/>
          <w:sz w:val="28"/>
          <w:szCs w:val="28"/>
        </w:rPr>
        <w:t xml:space="preserve"> состоит </w:t>
      </w:r>
      <w:proofErr w:type="gramStart"/>
      <w:r w:rsidRPr="008C74C7">
        <w:rPr>
          <w:rFonts w:ascii="Times New Roman" w:eastAsia="Times New Roman" w:hAnsi="Times New Roman" w:cs="Times New Roman"/>
          <w:sz w:val="28"/>
          <w:szCs w:val="28"/>
        </w:rPr>
        <w:t>из  различных</w:t>
      </w:r>
      <w:proofErr w:type="gramEnd"/>
      <w:r w:rsidRPr="008C74C7">
        <w:rPr>
          <w:rFonts w:ascii="Times New Roman" w:eastAsia="Times New Roman" w:hAnsi="Times New Roman" w:cs="Times New Roman"/>
          <w:sz w:val="28"/>
          <w:szCs w:val="28"/>
        </w:rPr>
        <w:t xml:space="preserve"> подразделений, у каждого из которых свой режим работы. С режимом работы узких специалистов Вы можете ознакомиться на информационном стенде в фойе поликлиники, а также в регистратуре.</w:t>
      </w:r>
    </w:p>
    <w:p w:rsidR="008C74C7" w:rsidRPr="008C74C7" w:rsidRDefault="008C74C7" w:rsidP="008C74C7">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Информацию об изменения в расписании уточняйте по телефонам регистратуры</w:t>
      </w:r>
      <w:r w:rsidR="00790AFC">
        <w:rPr>
          <w:rFonts w:ascii="Times New Roman" w:eastAsia="Times New Roman" w:hAnsi="Times New Roman" w:cs="Times New Roman"/>
          <w:sz w:val="28"/>
          <w:szCs w:val="28"/>
        </w:rPr>
        <w:t>.</w:t>
      </w:r>
    </w:p>
    <w:p w:rsidR="008C74C7" w:rsidRPr="008C74C7" w:rsidRDefault="008C74C7" w:rsidP="008C74C7">
      <w:pPr>
        <w:rPr>
          <w:rStyle w:val="a5"/>
          <w:rFonts w:ascii="Arial" w:hAnsi="Arial" w:cs="Arial"/>
          <w:shd w:val="clear" w:color="auto" w:fill="FFFFFF"/>
        </w:rPr>
      </w:pPr>
      <w:r w:rsidRPr="008C74C7">
        <w:rPr>
          <w:rStyle w:val="a5"/>
          <w:rFonts w:ascii="Times New Roman" w:hAnsi="Times New Roman" w:cs="Times New Roman"/>
          <w:sz w:val="28"/>
          <w:szCs w:val="28"/>
          <w:shd w:val="clear" w:color="auto" w:fill="FFFFFF"/>
        </w:rPr>
        <w:t>Отсутствие полиса ОМС не является основанием для отказа в оказании экстренной помощи при состояниях, требующих срочного медицинского вмешательства.</w:t>
      </w:r>
    </w:p>
    <w:p w:rsidR="001655FB" w:rsidRPr="008C74C7" w:rsidRDefault="001655FB" w:rsidP="00A21FD6">
      <w:pPr>
        <w:spacing w:after="169"/>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забору крови</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lastRenderedPageBreak/>
        <w:t>1. Кровь на все лабораторные исследования сдается до еды, «натощак», то есть когда между последним приемом пищи и взятием крови проходит не менее 8 ч (желательно – не менее 12 ч). Сок, чай, кофе не допускаются. Можно пить воду.</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Желательно за 1-2 дня до обследования исключить из рациона жирное, жареное и алкоголь. Если накануне состоялось застолье – необходимо перенести лабораторное исследование на 1-2 дня.</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2. За час до взятия крови необходимо воздержаться от курения.</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3. Не допускается физическая активность пациента и эмоциональные перегрузки. Перед взятием крови пациент должен находиться в состоянии физического покоя и эмоционального комфорта.</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4. Поскольку содержание многих </w:t>
      </w:r>
      <w:proofErr w:type="spellStart"/>
      <w:r w:rsidRPr="008C74C7">
        <w:rPr>
          <w:rFonts w:ascii="Times New Roman" w:eastAsia="Times New Roman" w:hAnsi="Times New Roman" w:cs="Times New Roman"/>
          <w:sz w:val="28"/>
          <w:szCs w:val="28"/>
        </w:rPr>
        <w:t>аналитов</w:t>
      </w:r>
      <w:proofErr w:type="spellEnd"/>
      <w:r w:rsidRPr="008C74C7">
        <w:rPr>
          <w:rFonts w:ascii="Times New Roman" w:eastAsia="Times New Roman" w:hAnsi="Times New Roman" w:cs="Times New Roman"/>
          <w:sz w:val="28"/>
          <w:szCs w:val="28"/>
        </w:rPr>
        <w:t xml:space="preserve"> в крови подвержено суточным колебаниям, то кровь на лабораторные исследования (за исключением экстренных случаев и почасового контроля) следует сдавать строго с утра.</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5. Если пациент принимает лекарства, то он должен предупредить об этом лечащего врача для согласования отмены лекарств или переносе времени лабораторного исследования.</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6. Кровь не следует сдавать после рентгенографии, ректального исследования или физиотерапевтических процедур.</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сбору мокроты</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Время взятия (сбора) мокроты: утром, натощак. Собирают порцию мокроты путем откашливания, избегая попадания в порцию мокроты слюны, секрета носоглотки или синусов в чистую сухую емкость.</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Предварительно пациент должен прополоскать рот и глотку кипяченой водой, почистить зубы.</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сбору мочи</w:t>
      </w:r>
    </w:p>
    <w:p w:rsidR="001655FB" w:rsidRPr="008C74C7" w:rsidRDefault="001655FB" w:rsidP="00A21FD6">
      <w:pPr>
        <w:spacing w:after="0" w:line="240" w:lineRule="auto"/>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Общий анализ мочи</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Необходимо собрать первую утреннюю концентрированную порцию мочи, получаемую сразу после сна, натощак, и, при свободном мочеиспускании.</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Емкость для сбора мочи должна быть сухой и чистой.</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Перед сбором мочи проводят тщательный туалет наружных половых органов, промыв их под душем с мылом, чтобы в мочу не попали выделения из них.</w:t>
      </w:r>
      <w:r w:rsidR="00A21FD6" w:rsidRPr="008C74C7">
        <w:rPr>
          <w:rFonts w:ascii="Times New Roman" w:eastAsia="Times New Roman" w:hAnsi="Times New Roman" w:cs="Times New Roman"/>
          <w:sz w:val="28"/>
          <w:szCs w:val="28"/>
        </w:rPr>
        <w:t xml:space="preserve"> </w:t>
      </w:r>
      <w:r w:rsidRPr="008C74C7">
        <w:rPr>
          <w:rFonts w:ascii="Times New Roman" w:eastAsia="Times New Roman" w:hAnsi="Times New Roman" w:cs="Times New Roman"/>
          <w:sz w:val="28"/>
          <w:szCs w:val="28"/>
        </w:rPr>
        <w:t>Мочу нельзя сдавать во время менструального цикла. Анализ можно проводить через 2 дня после его окончания.</w:t>
      </w:r>
    </w:p>
    <w:p w:rsidR="001655FB" w:rsidRPr="008C74C7" w:rsidRDefault="001655FB" w:rsidP="006D2D13">
      <w:pPr>
        <w:spacing w:after="0"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Анализ мочи по Нечипоренко</w:t>
      </w:r>
    </w:p>
    <w:p w:rsidR="001655FB" w:rsidRPr="008C74C7" w:rsidRDefault="001655FB" w:rsidP="006D2D13">
      <w:pPr>
        <w:spacing w:after="0"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После тщательного туалета наружных половых органов необходимо собрать среднюю порцию утренней мочи.</w:t>
      </w:r>
      <w:r w:rsidR="006D2D13" w:rsidRPr="008C74C7">
        <w:rPr>
          <w:rFonts w:ascii="Times New Roman" w:eastAsia="Times New Roman" w:hAnsi="Times New Roman" w:cs="Times New Roman"/>
          <w:sz w:val="28"/>
          <w:szCs w:val="28"/>
        </w:rPr>
        <w:t xml:space="preserve"> </w:t>
      </w:r>
      <w:r w:rsidRPr="008C74C7">
        <w:rPr>
          <w:rFonts w:ascii="Times New Roman" w:eastAsia="Times New Roman" w:hAnsi="Times New Roman" w:cs="Times New Roman"/>
          <w:sz w:val="28"/>
          <w:szCs w:val="28"/>
        </w:rPr>
        <w:t>Для этого сначала мочитесь в унитаз, затем в чистую сухую емкость, остатки мочи в унитаз.</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Суточная порция мочи</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Первая порция мочи для исследования не нужна, поэтому пациент мочится в унитаз. Все последующие порции мочи в течение суток пациент собирает в чистую емкость объемом 3 л. Утреннюю порцию мочи следующего дня пациент собирает в эту же емкость. </w:t>
      </w:r>
      <w:r w:rsidRPr="008C74C7">
        <w:rPr>
          <w:rFonts w:ascii="Times New Roman" w:eastAsia="Times New Roman" w:hAnsi="Times New Roman" w:cs="Times New Roman"/>
          <w:sz w:val="28"/>
          <w:szCs w:val="28"/>
        </w:rPr>
        <w:lastRenderedPageBreak/>
        <w:t>Тщательно перемешивает, отливает примерно 50 – 100 мл в чистую сухую емкость и доставляет в лабораторию.</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 xml:space="preserve">Анализ мочи по </w:t>
      </w:r>
      <w:proofErr w:type="spellStart"/>
      <w:r w:rsidRPr="008C74C7">
        <w:rPr>
          <w:rFonts w:ascii="Times New Roman" w:eastAsia="Times New Roman" w:hAnsi="Times New Roman" w:cs="Times New Roman"/>
          <w:b/>
          <w:bCs/>
          <w:sz w:val="28"/>
          <w:szCs w:val="28"/>
        </w:rPr>
        <w:t>Зимницкому</w:t>
      </w:r>
      <w:proofErr w:type="spellEnd"/>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Первая утренняя порция мочи для исследования не нужна, поэтому пациент мочится в унитаз.</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Затем в течение каждых 3-х часов моча собирается в отдельную чистую сухую емкость.</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u w:val="single"/>
        </w:rPr>
        <w:t>Для этого накануне пациент подписывает емкости:</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первая порция – 6ч – 9ч</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вторая порция – 9ч – 12ч</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третья порция – 12ч – 15ч</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четвертая порция – 15ч – 18ч</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пятая порция – 18ч – 21ч</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шестая порция – 21ч – 24ч</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седьмая порция – 24ч – 3ч</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восьмая порция – 3ч – 6ч. </w:t>
      </w:r>
      <w:r w:rsidRPr="008C74C7">
        <w:rPr>
          <w:rFonts w:ascii="Times New Roman" w:eastAsia="Times New Roman" w:hAnsi="Times New Roman" w:cs="Times New Roman"/>
          <w:sz w:val="28"/>
          <w:szCs w:val="28"/>
          <w:u w:val="single"/>
        </w:rPr>
        <w:t>это утренняя порция мочи следующего дня.</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Все восемь емкостей доставляются в лабораторию, даже те емкости, где не было мочи.</w:t>
      </w:r>
    </w:p>
    <w:p w:rsidR="00D43F9D" w:rsidRPr="008C74C7" w:rsidRDefault="00D43F9D" w:rsidP="001655FB">
      <w:pPr>
        <w:spacing w:after="169" w:line="269" w:lineRule="atLeast"/>
        <w:jc w:val="center"/>
        <w:rPr>
          <w:rFonts w:ascii="Times New Roman" w:eastAsia="Times New Roman" w:hAnsi="Times New Roman" w:cs="Times New Roman"/>
          <w:b/>
          <w:bCs/>
          <w:sz w:val="28"/>
          <w:szCs w:val="28"/>
          <w:u w:val="single"/>
        </w:rPr>
      </w:pP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сбору кала</w:t>
      </w:r>
    </w:p>
    <w:p w:rsidR="001655FB" w:rsidRPr="008C74C7" w:rsidRDefault="001655FB" w:rsidP="00CF63D9">
      <w:pPr>
        <w:spacing w:after="0"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Исследование кала на яйца гельминтов и простейших</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Диетической подготовки не требуется. Кал берут из разных мест дефекации. Желательно кал доставлять в лабораторию в течении 12 часов после дефекации, а до этого его следует хранить при t 3-5 С, в чистой сухой ёмкости.</w:t>
      </w:r>
    </w:p>
    <w:p w:rsidR="001655FB" w:rsidRPr="008C74C7" w:rsidRDefault="001655FB" w:rsidP="006D2D13">
      <w:pPr>
        <w:spacing w:after="0"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Исследование кала на скрытую кровь</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Применяется для выявления скрытого кровотечения из органов желудочно-кишечного тракта. В течении 3 суток, предшествующих исследованию, необходимо соблюдать специальную диету, исключить из рациона мясо и мясные изделия, рыбу и рыбные изделия, все зелёные овощи и фрукты, все овощи, окрашенные в красный цвет, гречневую кашу, а также продукты травмирующие слизистую оболочку рта (карамель, орехи, сушки, сухари), не рекомендуется чистить зубы щёткой. Исключить из лечения на период подготовки (и предупредить об этом больного) препараты, содержащие микроэлементы железа, йод и брома, витамин С, аспирин, </w:t>
      </w:r>
      <w:proofErr w:type="spellStart"/>
      <w:r w:rsidRPr="008C74C7">
        <w:rPr>
          <w:rFonts w:ascii="Times New Roman" w:eastAsia="Times New Roman" w:hAnsi="Times New Roman" w:cs="Times New Roman"/>
          <w:sz w:val="28"/>
          <w:szCs w:val="28"/>
        </w:rPr>
        <w:t>кетазон</w:t>
      </w:r>
      <w:proofErr w:type="spellEnd"/>
      <w:r w:rsidRPr="008C74C7">
        <w:rPr>
          <w:rFonts w:ascii="Times New Roman" w:eastAsia="Times New Roman" w:hAnsi="Times New Roman" w:cs="Times New Roman"/>
          <w:sz w:val="28"/>
          <w:szCs w:val="28"/>
        </w:rPr>
        <w:t>.</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Исследование нельзя проводить пациентам страдающих диареей (поносом) и женщинам во время менструации.</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Рекомендуется принимать пищу, содержащую фрукты, овощи и чёрный хлеб.</w:t>
      </w:r>
    </w:p>
    <w:p w:rsidR="00FF58A5" w:rsidRDefault="00FF58A5" w:rsidP="001655FB">
      <w:pPr>
        <w:spacing w:after="169" w:line="269" w:lineRule="atLeast"/>
        <w:jc w:val="center"/>
        <w:rPr>
          <w:rFonts w:ascii="Times New Roman" w:eastAsia="Times New Roman" w:hAnsi="Times New Roman" w:cs="Times New Roman"/>
          <w:b/>
          <w:bCs/>
          <w:sz w:val="28"/>
          <w:szCs w:val="28"/>
          <w:u w:val="single"/>
        </w:rPr>
      </w:pP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w:t>
      </w:r>
      <w:r w:rsidR="00645807" w:rsidRPr="008C74C7">
        <w:rPr>
          <w:rFonts w:ascii="Times New Roman" w:eastAsia="Times New Roman" w:hAnsi="Times New Roman" w:cs="Times New Roman"/>
          <w:b/>
          <w:bCs/>
          <w:sz w:val="28"/>
          <w:szCs w:val="28"/>
          <w:u w:val="single"/>
        </w:rPr>
        <w:t>овки пациента к рентгенографии</w:t>
      </w:r>
      <w:r w:rsidRPr="008C74C7">
        <w:rPr>
          <w:rFonts w:ascii="Times New Roman" w:eastAsia="Times New Roman" w:hAnsi="Times New Roman" w:cs="Times New Roman"/>
          <w:b/>
          <w:bCs/>
          <w:sz w:val="28"/>
          <w:szCs w:val="28"/>
          <w:u w:val="single"/>
        </w:rPr>
        <w:t>, флюорографии (ФГЛ), маммографии</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lastRenderedPageBreak/>
        <w:t>Флюорография (ФЛГ), рентгенография черепа, придаточных пазух носа, опорно-двигательного аппарата</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Подготовка к данному исследованию не требуется.</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Маммография</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Подготовка к данному исследованию не требуется. Но, женщинам с сохраненным менструальным циклом рекомендуется проводить данное исследование на 2-12 день цикла</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proofErr w:type="spellStart"/>
      <w:r w:rsidRPr="008C74C7">
        <w:rPr>
          <w:rFonts w:ascii="Times New Roman" w:eastAsia="Times New Roman" w:hAnsi="Times New Roman" w:cs="Times New Roman"/>
          <w:b/>
          <w:bCs/>
          <w:sz w:val="28"/>
          <w:szCs w:val="28"/>
        </w:rPr>
        <w:t>Иригоскопия</w:t>
      </w:r>
      <w:proofErr w:type="spellEnd"/>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В течение 3 дней до исследования больной должен придерживаться </w:t>
      </w:r>
      <w:proofErr w:type="spellStart"/>
      <w:r w:rsidRPr="008C74C7">
        <w:rPr>
          <w:rFonts w:ascii="Times New Roman" w:eastAsia="Times New Roman" w:hAnsi="Times New Roman" w:cs="Times New Roman"/>
          <w:sz w:val="28"/>
          <w:szCs w:val="28"/>
        </w:rPr>
        <w:t>безшлаковой</w:t>
      </w:r>
      <w:proofErr w:type="spellEnd"/>
      <w:r w:rsidRPr="008C74C7">
        <w:rPr>
          <w:rFonts w:ascii="Times New Roman" w:eastAsia="Times New Roman" w:hAnsi="Times New Roman" w:cs="Times New Roman"/>
          <w:sz w:val="28"/>
          <w:szCs w:val="28"/>
        </w:rPr>
        <w:t xml:space="preserve"> диеты, ограничить употребление углеводистой пищи. Из рациона исключить черный хлеб, картофель, капусту, яблоки, виноград, бобовые, молоко, пища должна быть жидкой, легкоусвояемой; вечером накануне исследования и утром в день исследования необходимо проведение очистительных клизм (до чистой воды). Альтернативным способом подготовки может быть прием препарата «</w:t>
      </w:r>
      <w:proofErr w:type="spellStart"/>
      <w:r w:rsidRPr="008C74C7">
        <w:rPr>
          <w:rFonts w:ascii="Times New Roman" w:eastAsia="Times New Roman" w:hAnsi="Times New Roman" w:cs="Times New Roman"/>
          <w:sz w:val="28"/>
          <w:szCs w:val="28"/>
        </w:rPr>
        <w:t>Фортранс</w:t>
      </w:r>
      <w:proofErr w:type="spellEnd"/>
      <w:r w:rsidRPr="008C74C7">
        <w:rPr>
          <w:rFonts w:ascii="Times New Roman" w:eastAsia="Times New Roman" w:hAnsi="Times New Roman" w:cs="Times New Roman"/>
          <w:sz w:val="28"/>
          <w:szCs w:val="28"/>
        </w:rPr>
        <w:t>» (по схеме) в день накануне исследования.</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Рентгеноскопия пищевода и желудка</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Накануне исследования после 18.00 необходимо ограничение приема пищи (допускается прием жидкости). Процедура проводится строго натощак (исключен, в том числе прием </w:t>
      </w:r>
      <w:proofErr w:type="spellStart"/>
      <w:r w:rsidRPr="008C74C7">
        <w:rPr>
          <w:rFonts w:ascii="Times New Roman" w:eastAsia="Times New Roman" w:hAnsi="Times New Roman" w:cs="Times New Roman"/>
          <w:sz w:val="28"/>
          <w:szCs w:val="28"/>
        </w:rPr>
        <w:t>таблетированных</w:t>
      </w:r>
      <w:proofErr w:type="spellEnd"/>
      <w:r w:rsidRPr="008C74C7">
        <w:rPr>
          <w:rFonts w:ascii="Times New Roman" w:eastAsia="Times New Roman" w:hAnsi="Times New Roman" w:cs="Times New Roman"/>
          <w:sz w:val="28"/>
          <w:szCs w:val="28"/>
        </w:rPr>
        <w:t xml:space="preserve"> препаратов).</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 xml:space="preserve">Правила подготовки пациента к </w:t>
      </w:r>
      <w:proofErr w:type="spellStart"/>
      <w:proofErr w:type="gramStart"/>
      <w:r w:rsidRPr="008C74C7">
        <w:rPr>
          <w:rFonts w:ascii="Times New Roman" w:eastAsia="Times New Roman" w:hAnsi="Times New Roman" w:cs="Times New Roman"/>
          <w:b/>
          <w:bCs/>
          <w:sz w:val="28"/>
          <w:szCs w:val="28"/>
          <w:u w:val="single"/>
        </w:rPr>
        <w:t>магнито</w:t>
      </w:r>
      <w:proofErr w:type="spellEnd"/>
      <w:r w:rsidRPr="008C74C7">
        <w:rPr>
          <w:rFonts w:ascii="Times New Roman" w:eastAsia="Times New Roman" w:hAnsi="Times New Roman" w:cs="Times New Roman"/>
          <w:b/>
          <w:bCs/>
          <w:sz w:val="28"/>
          <w:szCs w:val="28"/>
          <w:u w:val="single"/>
        </w:rPr>
        <w:t>-резонансной</w:t>
      </w:r>
      <w:proofErr w:type="gramEnd"/>
      <w:r w:rsidRPr="008C74C7">
        <w:rPr>
          <w:rFonts w:ascii="Times New Roman" w:eastAsia="Times New Roman" w:hAnsi="Times New Roman" w:cs="Times New Roman"/>
          <w:b/>
          <w:bCs/>
          <w:sz w:val="28"/>
          <w:szCs w:val="28"/>
          <w:u w:val="single"/>
        </w:rPr>
        <w:t xml:space="preserve"> томографии(МРТ)</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Специальной подготовки к исследованиям не требуется.</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Тем не менее, есть случаи, когда подготовиться к МРТ нужно заранее:</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МРТ брюшной полости</w:t>
      </w:r>
      <w:r w:rsidRPr="008C74C7">
        <w:rPr>
          <w:rFonts w:ascii="Times New Roman" w:eastAsia="Times New Roman" w:hAnsi="Times New Roman" w:cs="Times New Roman"/>
          <w:sz w:val="28"/>
          <w:szCs w:val="28"/>
        </w:rPr>
        <w:t> подготовка состоит в воздержании от еды и питья за 5 часов до начала исследования. Это нужно для исследования желчного пузыря, чтобы он во время исследования оставался наполненным.</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МРТ органов малого таза</w:t>
      </w:r>
      <w:r w:rsidRPr="008C74C7">
        <w:rPr>
          <w:rFonts w:ascii="Times New Roman" w:eastAsia="Times New Roman" w:hAnsi="Times New Roman" w:cs="Times New Roman"/>
          <w:sz w:val="28"/>
          <w:szCs w:val="28"/>
        </w:rPr>
        <w:t> - для лучшей визуализации мочевыводящих путей, мочевой пузырь во время данной процедуры должен быть наполнен. Для этого за час до исследования необходимо выпить 1 л воды. Женщинам данную процедуру не рекомендуется проводить в период менструации.</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МРТ позвоночника</w:t>
      </w:r>
      <w:r w:rsidRPr="008C74C7">
        <w:rPr>
          <w:rFonts w:ascii="Times New Roman" w:eastAsia="Times New Roman" w:hAnsi="Times New Roman" w:cs="Times New Roman"/>
          <w:sz w:val="28"/>
          <w:szCs w:val="28"/>
        </w:rPr>
        <w:t> – подготовка, как и к другим видам МРТ, ограничивается лишь тем, что нужно длительно неподвижно лежать.</w:t>
      </w:r>
    </w:p>
    <w:p w:rsidR="00ED7480" w:rsidRPr="008C74C7" w:rsidRDefault="00ED7480" w:rsidP="001655FB">
      <w:pPr>
        <w:spacing w:after="169" w:line="269" w:lineRule="atLeast"/>
        <w:jc w:val="center"/>
        <w:rPr>
          <w:rFonts w:ascii="Times New Roman" w:eastAsia="Times New Roman" w:hAnsi="Times New Roman" w:cs="Times New Roman"/>
          <w:b/>
          <w:bCs/>
          <w:sz w:val="28"/>
          <w:szCs w:val="28"/>
          <w:u w:val="single"/>
        </w:rPr>
      </w:pPr>
    </w:p>
    <w:p w:rsidR="00216168" w:rsidRDefault="00216168" w:rsidP="001655FB">
      <w:pPr>
        <w:spacing w:after="169" w:line="269" w:lineRule="atLeast"/>
        <w:jc w:val="center"/>
        <w:rPr>
          <w:rFonts w:ascii="Times New Roman" w:eastAsia="Times New Roman" w:hAnsi="Times New Roman" w:cs="Times New Roman"/>
          <w:b/>
          <w:bCs/>
          <w:sz w:val="28"/>
          <w:szCs w:val="28"/>
          <w:u w:val="single"/>
        </w:rPr>
      </w:pPr>
    </w:p>
    <w:p w:rsidR="00FF58A5" w:rsidRDefault="00FF58A5" w:rsidP="001655FB">
      <w:pPr>
        <w:spacing w:after="169" w:line="269" w:lineRule="atLeast"/>
        <w:jc w:val="center"/>
        <w:rPr>
          <w:rFonts w:ascii="Times New Roman" w:eastAsia="Times New Roman" w:hAnsi="Times New Roman" w:cs="Times New Roman"/>
          <w:b/>
          <w:bCs/>
          <w:sz w:val="28"/>
          <w:szCs w:val="28"/>
          <w:u w:val="single"/>
        </w:rPr>
      </w:pPr>
    </w:p>
    <w:p w:rsidR="00A35014" w:rsidRDefault="00A35014" w:rsidP="001655FB">
      <w:pPr>
        <w:spacing w:after="169" w:line="269" w:lineRule="atLeast"/>
        <w:jc w:val="center"/>
        <w:rPr>
          <w:rFonts w:ascii="Times New Roman" w:eastAsia="Times New Roman" w:hAnsi="Times New Roman" w:cs="Times New Roman"/>
          <w:b/>
          <w:bCs/>
          <w:sz w:val="28"/>
          <w:szCs w:val="28"/>
          <w:u w:val="single"/>
        </w:rPr>
      </w:pPr>
    </w:p>
    <w:p w:rsidR="00A35014" w:rsidRPr="008C74C7" w:rsidRDefault="00A35014" w:rsidP="001655FB">
      <w:pPr>
        <w:spacing w:after="169" w:line="269" w:lineRule="atLeast"/>
        <w:jc w:val="center"/>
        <w:rPr>
          <w:rFonts w:ascii="Times New Roman" w:eastAsia="Times New Roman" w:hAnsi="Times New Roman" w:cs="Times New Roman"/>
          <w:b/>
          <w:bCs/>
          <w:sz w:val="28"/>
          <w:szCs w:val="28"/>
          <w:u w:val="single"/>
        </w:rPr>
      </w:pPr>
      <w:bookmarkStart w:id="0" w:name="_GoBack"/>
      <w:bookmarkEnd w:id="0"/>
    </w:p>
    <w:p w:rsidR="00216168" w:rsidRPr="008C74C7" w:rsidRDefault="00216168" w:rsidP="001655FB">
      <w:pPr>
        <w:spacing w:after="169" w:line="269" w:lineRule="atLeast"/>
        <w:jc w:val="center"/>
        <w:rPr>
          <w:rFonts w:ascii="Times New Roman" w:eastAsia="Times New Roman" w:hAnsi="Times New Roman" w:cs="Times New Roman"/>
          <w:b/>
          <w:bCs/>
          <w:sz w:val="28"/>
          <w:szCs w:val="28"/>
          <w:u w:val="single"/>
        </w:rPr>
      </w:pP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lastRenderedPageBreak/>
        <w:t xml:space="preserve">Правила подготовки пациента к </w:t>
      </w:r>
      <w:proofErr w:type="spellStart"/>
      <w:r w:rsidRPr="008C74C7">
        <w:rPr>
          <w:rFonts w:ascii="Times New Roman" w:eastAsia="Times New Roman" w:hAnsi="Times New Roman" w:cs="Times New Roman"/>
          <w:b/>
          <w:bCs/>
          <w:sz w:val="28"/>
          <w:szCs w:val="28"/>
          <w:u w:val="single"/>
        </w:rPr>
        <w:t>мультиспиральной</w:t>
      </w:r>
      <w:proofErr w:type="spellEnd"/>
      <w:r w:rsidRPr="008C74C7">
        <w:rPr>
          <w:rFonts w:ascii="Times New Roman" w:eastAsia="Times New Roman" w:hAnsi="Times New Roman" w:cs="Times New Roman"/>
          <w:b/>
          <w:bCs/>
          <w:sz w:val="28"/>
          <w:szCs w:val="28"/>
          <w:u w:val="single"/>
        </w:rPr>
        <w:t xml:space="preserve"> компьютерной томографии(КТ)</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Стандартные (</w:t>
      </w:r>
      <w:proofErr w:type="spellStart"/>
      <w:r w:rsidRPr="008C74C7">
        <w:rPr>
          <w:rFonts w:ascii="Times New Roman" w:eastAsia="Times New Roman" w:hAnsi="Times New Roman" w:cs="Times New Roman"/>
          <w:b/>
          <w:bCs/>
          <w:sz w:val="28"/>
          <w:szCs w:val="28"/>
        </w:rPr>
        <w:t>бесконтрастные</w:t>
      </w:r>
      <w:proofErr w:type="spellEnd"/>
      <w:r w:rsidRPr="008C74C7">
        <w:rPr>
          <w:rFonts w:ascii="Times New Roman" w:eastAsia="Times New Roman" w:hAnsi="Times New Roman" w:cs="Times New Roman"/>
          <w:b/>
          <w:bCs/>
          <w:sz w:val="28"/>
          <w:szCs w:val="28"/>
        </w:rPr>
        <w:t>) КТ-исследования костей черепа, головного мозга, околоносовых пазух, височных костей, шеи, гортани, грудной полости, средостения, позвоночника, лопатки, крупных суставов, конечностей</w:t>
      </w:r>
      <w:r w:rsidRPr="008C74C7">
        <w:rPr>
          <w:rFonts w:ascii="Times New Roman" w:eastAsia="Times New Roman" w:hAnsi="Times New Roman" w:cs="Times New Roman"/>
          <w:sz w:val="28"/>
          <w:szCs w:val="28"/>
        </w:rPr>
        <w:t> - проводятся без предварительной подготовки пациентов.</w:t>
      </w:r>
    </w:p>
    <w:p w:rsidR="001655FB" w:rsidRPr="008C74C7" w:rsidRDefault="001655FB" w:rsidP="001655FB">
      <w:pPr>
        <w:spacing w:after="169" w:line="269" w:lineRule="atLeast"/>
        <w:rPr>
          <w:rFonts w:ascii="Times New Roman" w:eastAsia="Times New Roman" w:hAnsi="Times New Roman" w:cs="Times New Roman"/>
          <w:sz w:val="28"/>
          <w:szCs w:val="28"/>
        </w:rPr>
      </w:pPr>
      <w:proofErr w:type="spellStart"/>
      <w:r w:rsidRPr="008C74C7">
        <w:rPr>
          <w:rFonts w:ascii="Times New Roman" w:eastAsia="Times New Roman" w:hAnsi="Times New Roman" w:cs="Times New Roman"/>
          <w:b/>
          <w:bCs/>
          <w:sz w:val="28"/>
          <w:szCs w:val="28"/>
        </w:rPr>
        <w:t>Нативные</w:t>
      </w:r>
      <w:proofErr w:type="spellEnd"/>
      <w:r w:rsidRPr="008C74C7">
        <w:rPr>
          <w:rFonts w:ascii="Times New Roman" w:eastAsia="Times New Roman" w:hAnsi="Times New Roman" w:cs="Times New Roman"/>
          <w:b/>
          <w:bCs/>
          <w:sz w:val="28"/>
          <w:szCs w:val="28"/>
        </w:rPr>
        <w:t xml:space="preserve"> (</w:t>
      </w:r>
      <w:proofErr w:type="spellStart"/>
      <w:r w:rsidRPr="008C74C7">
        <w:rPr>
          <w:rFonts w:ascii="Times New Roman" w:eastAsia="Times New Roman" w:hAnsi="Times New Roman" w:cs="Times New Roman"/>
          <w:b/>
          <w:bCs/>
          <w:sz w:val="28"/>
          <w:szCs w:val="28"/>
        </w:rPr>
        <w:t>бесконтрастные</w:t>
      </w:r>
      <w:proofErr w:type="spellEnd"/>
      <w:r w:rsidRPr="008C74C7">
        <w:rPr>
          <w:rFonts w:ascii="Times New Roman" w:eastAsia="Times New Roman" w:hAnsi="Times New Roman" w:cs="Times New Roman"/>
          <w:b/>
          <w:bCs/>
          <w:sz w:val="28"/>
          <w:szCs w:val="28"/>
        </w:rPr>
        <w:t>) КТ- исследования брюшной полости (печени, селезенки, поджелудочной железы, почек и надпочечников)</w:t>
      </w:r>
      <w:r w:rsidRPr="008C74C7">
        <w:rPr>
          <w:rFonts w:ascii="Times New Roman" w:eastAsia="Times New Roman" w:hAnsi="Times New Roman" w:cs="Times New Roman"/>
          <w:sz w:val="28"/>
          <w:szCs w:val="28"/>
        </w:rPr>
        <w:t> - за 5 часов до исследования не принимать пищу. За 1.5 - 2 часа до исследования выпить 1.5 литра негазированной жидкости.</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КТ-исследования различных органов и систем с применением контрастного внутривенного усиления проводится натощак по рекомендации врача-рентгенолога и по назначению лечащего врача, после тщательного изучения </w:t>
      </w:r>
      <w:proofErr w:type="spellStart"/>
      <w:r w:rsidRPr="008C74C7">
        <w:rPr>
          <w:rFonts w:ascii="Times New Roman" w:eastAsia="Times New Roman" w:hAnsi="Times New Roman" w:cs="Times New Roman"/>
          <w:sz w:val="28"/>
          <w:szCs w:val="28"/>
        </w:rPr>
        <w:t>аллергологического</w:t>
      </w:r>
      <w:proofErr w:type="spellEnd"/>
      <w:r w:rsidRPr="008C74C7">
        <w:rPr>
          <w:rFonts w:ascii="Times New Roman" w:eastAsia="Times New Roman" w:hAnsi="Times New Roman" w:cs="Times New Roman"/>
          <w:sz w:val="28"/>
          <w:szCs w:val="28"/>
        </w:rPr>
        <w:t xml:space="preserve"> анамнеза пациента, отсутствия противопоказаний для внутривенного введения </w:t>
      </w:r>
      <w:proofErr w:type="spellStart"/>
      <w:r w:rsidRPr="008C74C7">
        <w:rPr>
          <w:rFonts w:ascii="Times New Roman" w:eastAsia="Times New Roman" w:hAnsi="Times New Roman" w:cs="Times New Roman"/>
          <w:sz w:val="28"/>
          <w:szCs w:val="28"/>
        </w:rPr>
        <w:t>рентгеноконтрастных</w:t>
      </w:r>
      <w:proofErr w:type="spellEnd"/>
      <w:r w:rsidRPr="008C74C7">
        <w:rPr>
          <w:rFonts w:ascii="Times New Roman" w:eastAsia="Times New Roman" w:hAnsi="Times New Roman" w:cs="Times New Roman"/>
          <w:sz w:val="28"/>
          <w:szCs w:val="28"/>
        </w:rPr>
        <w:t xml:space="preserve"> средств. Накануне исследования (предыдущий день) и в день исследования пациент должен выпивать 1- 2 литра воды (жидкости) дополнительно.</w:t>
      </w:r>
    </w:p>
    <w:p w:rsidR="002D7560" w:rsidRPr="008C74C7" w:rsidRDefault="001655FB" w:rsidP="001655FB">
      <w:pPr>
        <w:spacing w:after="169" w:line="269" w:lineRule="atLeast"/>
        <w:jc w:val="center"/>
        <w:rPr>
          <w:rFonts w:ascii="Times New Roman" w:eastAsia="Times New Roman" w:hAnsi="Times New Roman" w:cs="Times New Roman"/>
          <w:b/>
          <w:bCs/>
          <w:sz w:val="28"/>
          <w:szCs w:val="28"/>
          <w:u w:val="single"/>
        </w:rPr>
      </w:pPr>
      <w:r w:rsidRPr="008C74C7">
        <w:rPr>
          <w:rFonts w:ascii="Times New Roman" w:eastAsia="Times New Roman" w:hAnsi="Times New Roman" w:cs="Times New Roman"/>
          <w:b/>
          <w:bCs/>
          <w:sz w:val="28"/>
          <w:szCs w:val="28"/>
          <w:u w:val="single"/>
        </w:rPr>
        <w:t xml:space="preserve">Правила подготовки пациента к УЗИ органов брюшной полости </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(печень, селезёнка, поджелудочная железа, желчный пузырь)</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За 2-3 дня до обследования рекомендуется перейти на </w:t>
      </w:r>
      <w:proofErr w:type="spellStart"/>
      <w:r w:rsidRPr="008C74C7">
        <w:rPr>
          <w:rFonts w:ascii="Times New Roman" w:eastAsia="Times New Roman" w:hAnsi="Times New Roman" w:cs="Times New Roman"/>
          <w:sz w:val="28"/>
          <w:szCs w:val="28"/>
        </w:rPr>
        <w:t>бесшлаковую</w:t>
      </w:r>
      <w:proofErr w:type="spellEnd"/>
      <w:r w:rsidRPr="008C74C7">
        <w:rPr>
          <w:rFonts w:ascii="Times New Roman" w:eastAsia="Times New Roman" w:hAnsi="Times New Roman" w:cs="Times New Roman"/>
          <w:sz w:val="28"/>
          <w:szCs w:val="28"/>
        </w:rPr>
        <w:t xml:space="preserve"> диету, исключить из рациона продукты, усиливающие газообразование в кишечнике (сырые овощи, богатые растительной клетчаткой, цельное молоко, черный хлеб, бобовые, газированные напитки, а также высококалорийные кондитерские изделия — пирожные, торты). Пациентам, имеющим проблемы с желудочно-кишечным трактом (запоры) целесообразно в течение этого промежутка времени принимать ферментные препараты и </w:t>
      </w:r>
      <w:proofErr w:type="spellStart"/>
      <w:r w:rsidRPr="008C74C7">
        <w:rPr>
          <w:rFonts w:ascii="Times New Roman" w:eastAsia="Times New Roman" w:hAnsi="Times New Roman" w:cs="Times New Roman"/>
          <w:sz w:val="28"/>
          <w:szCs w:val="28"/>
        </w:rPr>
        <w:t>энтеросорбенты</w:t>
      </w:r>
      <w:proofErr w:type="spellEnd"/>
      <w:r w:rsidRPr="008C74C7">
        <w:rPr>
          <w:rFonts w:ascii="Times New Roman" w:eastAsia="Times New Roman" w:hAnsi="Times New Roman" w:cs="Times New Roman"/>
          <w:sz w:val="28"/>
          <w:szCs w:val="28"/>
        </w:rPr>
        <w:t xml:space="preserve"> (например, </w:t>
      </w:r>
      <w:proofErr w:type="spellStart"/>
      <w:r w:rsidRPr="008C74C7">
        <w:rPr>
          <w:rFonts w:ascii="Times New Roman" w:eastAsia="Times New Roman" w:hAnsi="Times New Roman" w:cs="Times New Roman"/>
          <w:sz w:val="28"/>
          <w:szCs w:val="28"/>
        </w:rPr>
        <w:t>фестал</w:t>
      </w:r>
      <w:proofErr w:type="spellEnd"/>
      <w:r w:rsidRPr="008C74C7">
        <w:rPr>
          <w:rFonts w:ascii="Times New Roman" w:eastAsia="Times New Roman" w:hAnsi="Times New Roman" w:cs="Times New Roman"/>
          <w:sz w:val="28"/>
          <w:szCs w:val="28"/>
        </w:rPr>
        <w:t xml:space="preserve">, </w:t>
      </w:r>
      <w:proofErr w:type="spellStart"/>
      <w:r w:rsidRPr="008C74C7">
        <w:rPr>
          <w:rFonts w:ascii="Times New Roman" w:eastAsia="Times New Roman" w:hAnsi="Times New Roman" w:cs="Times New Roman"/>
          <w:sz w:val="28"/>
          <w:szCs w:val="28"/>
        </w:rPr>
        <w:t>мезим</w:t>
      </w:r>
      <w:proofErr w:type="spellEnd"/>
      <w:r w:rsidRPr="008C74C7">
        <w:rPr>
          <w:rFonts w:ascii="Times New Roman" w:eastAsia="Times New Roman" w:hAnsi="Times New Roman" w:cs="Times New Roman"/>
          <w:sz w:val="28"/>
          <w:szCs w:val="28"/>
        </w:rPr>
        <w:t xml:space="preserve">-форте, активированный уголь или </w:t>
      </w:r>
      <w:proofErr w:type="spellStart"/>
      <w:r w:rsidRPr="008C74C7">
        <w:rPr>
          <w:rFonts w:ascii="Times New Roman" w:eastAsia="Times New Roman" w:hAnsi="Times New Roman" w:cs="Times New Roman"/>
          <w:sz w:val="28"/>
          <w:szCs w:val="28"/>
        </w:rPr>
        <w:t>эспумизан</w:t>
      </w:r>
      <w:proofErr w:type="spellEnd"/>
      <w:r w:rsidRPr="008C74C7">
        <w:rPr>
          <w:rFonts w:ascii="Times New Roman" w:eastAsia="Times New Roman" w:hAnsi="Times New Roman" w:cs="Times New Roman"/>
          <w:sz w:val="28"/>
          <w:szCs w:val="28"/>
        </w:rPr>
        <w:t xml:space="preserve"> по 1 таблетке 3 раза в день), которые помогут уменьшить проявления метеоризма. УЗИ органов брюшной полости необходимо проводить натощак, если исследование невозможно провести утром, допускается легкий завтрак. ВАЖНО!!! Если Вы принимаете лекарственные средства, предупредите об этом врача УЗИ. Нельзя проводить исследование в течение первых суток после </w:t>
      </w:r>
      <w:proofErr w:type="spellStart"/>
      <w:r w:rsidRPr="008C74C7">
        <w:rPr>
          <w:rFonts w:ascii="Times New Roman" w:eastAsia="Times New Roman" w:hAnsi="Times New Roman" w:cs="Times New Roman"/>
          <w:sz w:val="28"/>
          <w:szCs w:val="28"/>
        </w:rPr>
        <w:t>фибро</w:t>
      </w:r>
      <w:proofErr w:type="spellEnd"/>
      <w:r w:rsidRPr="008C74C7">
        <w:rPr>
          <w:rFonts w:ascii="Times New Roman" w:eastAsia="Times New Roman" w:hAnsi="Times New Roman" w:cs="Times New Roman"/>
          <w:sz w:val="28"/>
          <w:szCs w:val="28"/>
        </w:rPr>
        <w:t xml:space="preserve">- </w:t>
      </w:r>
      <w:proofErr w:type="spellStart"/>
      <w:r w:rsidRPr="008C74C7">
        <w:rPr>
          <w:rFonts w:ascii="Times New Roman" w:eastAsia="Times New Roman" w:hAnsi="Times New Roman" w:cs="Times New Roman"/>
          <w:sz w:val="28"/>
          <w:szCs w:val="28"/>
        </w:rPr>
        <w:t>гастро</w:t>
      </w:r>
      <w:proofErr w:type="spellEnd"/>
      <w:r w:rsidRPr="008C74C7">
        <w:rPr>
          <w:rFonts w:ascii="Times New Roman" w:eastAsia="Times New Roman" w:hAnsi="Times New Roman" w:cs="Times New Roman"/>
          <w:sz w:val="28"/>
          <w:szCs w:val="28"/>
        </w:rPr>
        <w:t xml:space="preserve">- и </w:t>
      </w:r>
      <w:proofErr w:type="spellStart"/>
      <w:r w:rsidRPr="008C74C7">
        <w:rPr>
          <w:rFonts w:ascii="Times New Roman" w:eastAsia="Times New Roman" w:hAnsi="Times New Roman" w:cs="Times New Roman"/>
          <w:sz w:val="28"/>
          <w:szCs w:val="28"/>
        </w:rPr>
        <w:t>колоноскопии</w:t>
      </w:r>
      <w:proofErr w:type="spellEnd"/>
      <w:r w:rsidRPr="008C74C7">
        <w:rPr>
          <w:rFonts w:ascii="Times New Roman" w:eastAsia="Times New Roman" w:hAnsi="Times New Roman" w:cs="Times New Roman"/>
          <w:sz w:val="28"/>
          <w:szCs w:val="28"/>
        </w:rPr>
        <w:t>, а также после рентгенологических исследований органов ЖКТ с применением контрастных веществ (бариевая взвесь).</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УЗИ почек, мочевого пузыря и мочевыводящих путей</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Если исследуются только почки, подготовка не требуется. Для обследования мочевого пузыря, он должен быть наполнен - содержать 300-350 мл жидкости. Подготовка: за три-четыре часа до исследования необходим прием 1.5 литров любой жидкости. В течение этого времени (до проведения исследования) не мочиться.</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УЗИ предстательной железы</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Подготовка к </w:t>
      </w:r>
      <w:proofErr w:type="spellStart"/>
      <w:r w:rsidRPr="008C74C7">
        <w:rPr>
          <w:rFonts w:ascii="Times New Roman" w:eastAsia="Times New Roman" w:hAnsi="Times New Roman" w:cs="Times New Roman"/>
          <w:sz w:val="28"/>
          <w:szCs w:val="28"/>
        </w:rPr>
        <w:t>трансректальному</w:t>
      </w:r>
      <w:proofErr w:type="spellEnd"/>
      <w:r w:rsidRPr="008C74C7">
        <w:rPr>
          <w:rFonts w:ascii="Times New Roman" w:eastAsia="Times New Roman" w:hAnsi="Times New Roman" w:cs="Times New Roman"/>
          <w:sz w:val="28"/>
          <w:szCs w:val="28"/>
        </w:rPr>
        <w:t xml:space="preserve"> исследованию простаты (ТРУЗИ): необходимо проведение клизмы вечером накануне исследования (до чистой воды) и утром однократно. Допустима подготовка препаратом «</w:t>
      </w:r>
      <w:proofErr w:type="spellStart"/>
      <w:r w:rsidRPr="008C74C7">
        <w:rPr>
          <w:rFonts w:ascii="Times New Roman" w:eastAsia="Times New Roman" w:hAnsi="Times New Roman" w:cs="Times New Roman"/>
          <w:sz w:val="28"/>
          <w:szCs w:val="28"/>
        </w:rPr>
        <w:t>Фортранс</w:t>
      </w:r>
      <w:proofErr w:type="spellEnd"/>
      <w:r w:rsidRPr="008C74C7">
        <w:rPr>
          <w:rFonts w:ascii="Times New Roman" w:eastAsia="Times New Roman" w:hAnsi="Times New Roman" w:cs="Times New Roman"/>
          <w:sz w:val="28"/>
          <w:szCs w:val="28"/>
        </w:rPr>
        <w:t>» (по схеме).</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lastRenderedPageBreak/>
        <w:t>Подготовка к </w:t>
      </w:r>
      <w:proofErr w:type="spellStart"/>
      <w:r w:rsidRPr="008C74C7">
        <w:rPr>
          <w:rFonts w:ascii="Times New Roman" w:eastAsia="Times New Roman" w:hAnsi="Times New Roman" w:cs="Times New Roman"/>
          <w:sz w:val="28"/>
          <w:szCs w:val="28"/>
        </w:rPr>
        <w:t>трансабдоминальному</w:t>
      </w:r>
      <w:proofErr w:type="spellEnd"/>
      <w:r w:rsidRPr="008C74C7">
        <w:rPr>
          <w:rFonts w:ascii="Times New Roman" w:eastAsia="Times New Roman" w:hAnsi="Times New Roman" w:cs="Times New Roman"/>
          <w:sz w:val="28"/>
          <w:szCs w:val="28"/>
        </w:rPr>
        <w:t xml:space="preserve"> исследованию необходим хорошо наполненный мочевой пузырь. За 1,5-2 часа до исследования рекомендуется выпить 1 литр любой жидкости.</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УЗИ щитовидной и слюнных желез, лимфоузлов, мягких тканей, УЗДГ сосудов шеи</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Данные исследования проводятся без подготовки.</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УЗИ матки и яичников</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При </w:t>
      </w:r>
      <w:proofErr w:type="spellStart"/>
      <w:r w:rsidRPr="008C74C7">
        <w:rPr>
          <w:rFonts w:ascii="Times New Roman" w:eastAsia="Times New Roman" w:hAnsi="Times New Roman" w:cs="Times New Roman"/>
          <w:sz w:val="28"/>
          <w:szCs w:val="28"/>
        </w:rPr>
        <w:t>трансвагинальном</w:t>
      </w:r>
      <w:proofErr w:type="spellEnd"/>
      <w:r w:rsidRPr="008C74C7">
        <w:rPr>
          <w:rFonts w:ascii="Times New Roman" w:eastAsia="Times New Roman" w:hAnsi="Times New Roman" w:cs="Times New Roman"/>
          <w:sz w:val="28"/>
          <w:szCs w:val="28"/>
        </w:rPr>
        <w:t xml:space="preserve"> исследовании мочевой пузырь должен быть пуст.</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При </w:t>
      </w:r>
      <w:proofErr w:type="spellStart"/>
      <w:r w:rsidRPr="008C74C7">
        <w:rPr>
          <w:rFonts w:ascii="Times New Roman" w:eastAsia="Times New Roman" w:hAnsi="Times New Roman" w:cs="Times New Roman"/>
          <w:sz w:val="28"/>
          <w:szCs w:val="28"/>
        </w:rPr>
        <w:t>трансабдоминальном</w:t>
      </w:r>
      <w:proofErr w:type="spellEnd"/>
      <w:r w:rsidRPr="008C74C7">
        <w:rPr>
          <w:rFonts w:ascii="Times New Roman" w:eastAsia="Times New Roman" w:hAnsi="Times New Roman" w:cs="Times New Roman"/>
          <w:sz w:val="28"/>
          <w:szCs w:val="28"/>
        </w:rPr>
        <w:t xml:space="preserve"> исследовании необходим хорошо наполненный мочевой пузырь. За 1,5-2 часа до исследования рекомендуется выпить 1 литр любой жидкости.</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УЗИ молочных желез</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Исследование молочных желез желательно проводить в первые 7-10 дней менструального цикла (фаза цикла).</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За 2 дня перед обследованием не применять </w:t>
      </w:r>
      <w:proofErr w:type="spellStart"/>
      <w:r w:rsidRPr="008C74C7">
        <w:rPr>
          <w:rFonts w:ascii="Times New Roman" w:eastAsia="Times New Roman" w:hAnsi="Times New Roman" w:cs="Times New Roman"/>
          <w:sz w:val="28"/>
          <w:szCs w:val="28"/>
        </w:rPr>
        <w:t>физиопроцедуры</w:t>
      </w:r>
      <w:proofErr w:type="spellEnd"/>
      <w:r w:rsidRPr="008C74C7">
        <w:rPr>
          <w:rFonts w:ascii="Times New Roman" w:eastAsia="Times New Roman" w:hAnsi="Times New Roman" w:cs="Times New Roman"/>
          <w:sz w:val="28"/>
          <w:szCs w:val="28"/>
        </w:rPr>
        <w:t>, банки, горчичники, лучевую и химиотерапию.</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УЗИ сердца. Эхокардиограмма (</w:t>
      </w:r>
      <w:proofErr w:type="spellStart"/>
      <w:r w:rsidRPr="008C74C7">
        <w:rPr>
          <w:rFonts w:ascii="Times New Roman" w:eastAsia="Times New Roman" w:hAnsi="Times New Roman" w:cs="Times New Roman"/>
          <w:b/>
          <w:bCs/>
          <w:sz w:val="28"/>
          <w:szCs w:val="28"/>
          <w:u w:val="single"/>
        </w:rPr>
        <w:t>ЭхоКГ</w:t>
      </w:r>
      <w:proofErr w:type="spellEnd"/>
      <w:r w:rsidRPr="008C74C7">
        <w:rPr>
          <w:rFonts w:ascii="Times New Roman" w:eastAsia="Times New Roman" w:hAnsi="Times New Roman" w:cs="Times New Roman"/>
          <w:b/>
          <w:bCs/>
          <w:sz w:val="28"/>
          <w:szCs w:val="28"/>
          <w:u w:val="single"/>
        </w:rPr>
        <w:t>)</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Данные исследования проводятся без подготовки. Рекомендуется иметь при себе результаты электрокардиограммы (ЭКГ).</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 xml:space="preserve">Правила подготовки пациента к </w:t>
      </w:r>
      <w:proofErr w:type="spellStart"/>
      <w:r w:rsidRPr="008C74C7">
        <w:rPr>
          <w:rFonts w:ascii="Times New Roman" w:eastAsia="Times New Roman" w:hAnsi="Times New Roman" w:cs="Times New Roman"/>
          <w:b/>
          <w:bCs/>
          <w:sz w:val="28"/>
          <w:szCs w:val="28"/>
          <w:u w:val="single"/>
        </w:rPr>
        <w:t>фиброгастродуоденоскопии</w:t>
      </w:r>
      <w:proofErr w:type="spellEnd"/>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Исследование выполняется строго натощак, как правило, в первой половине дня. Вечером накануне исследования (до 20 часов) – легкий ужин. До исследования, по возможности, воздержитесь от курения. До исследования можно пить простую воду без газа в небольшом количестве, но обязательно сообщайте об этом врачу. После исследования нельзя пить и принимать пищу в течение 30 минут. Если Вам проводилась биопсия, принимаемая в день исследования пища не должна быть горячей. Возможно выполнение гастроскопии и во второй половине дня. В этом случае возможен легкий завтрак, но до исследования должно пройти не менее 8-9 часов.</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 xml:space="preserve">Правила подготовки пациента к </w:t>
      </w:r>
      <w:proofErr w:type="spellStart"/>
      <w:r w:rsidRPr="008C74C7">
        <w:rPr>
          <w:rFonts w:ascii="Times New Roman" w:eastAsia="Times New Roman" w:hAnsi="Times New Roman" w:cs="Times New Roman"/>
          <w:b/>
          <w:bCs/>
          <w:sz w:val="28"/>
          <w:szCs w:val="28"/>
          <w:u w:val="single"/>
        </w:rPr>
        <w:t>колоноскопии</w:t>
      </w:r>
      <w:proofErr w:type="spellEnd"/>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За три дня до исследования необходимо перейти на специальную (</w:t>
      </w:r>
      <w:proofErr w:type="spellStart"/>
      <w:r w:rsidRPr="008C74C7">
        <w:rPr>
          <w:rFonts w:ascii="Times New Roman" w:eastAsia="Times New Roman" w:hAnsi="Times New Roman" w:cs="Times New Roman"/>
          <w:sz w:val="28"/>
          <w:szCs w:val="28"/>
        </w:rPr>
        <w:t>бесшлаковую</w:t>
      </w:r>
      <w:proofErr w:type="spellEnd"/>
      <w:r w:rsidRPr="008C74C7">
        <w:rPr>
          <w:rFonts w:ascii="Times New Roman" w:eastAsia="Times New Roman" w:hAnsi="Times New Roman" w:cs="Times New Roman"/>
          <w:sz w:val="28"/>
          <w:szCs w:val="28"/>
        </w:rPr>
        <w:t>) диету, исключив из рациона свежие фрукты и овощи, зелень, злаковые, бобовые, грибы, ягоды, черный хлеб. В эти дни Ваш рацион может состоять из бульона, отварного мяса, рыбы, курицы, сыра, белого хлеба, масла, печенья. Если Вы страдаете запорами, необходимо ежедневно принимать слабительные препараты, которыми Вы обычно пользуетесь. Можно даже несколько увеличить их дозу.</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За день до исследования Вы не должны есть большое количество пищи. Рекомендуется ограничить себя супами или бульонами. </w:t>
      </w:r>
      <w:r w:rsidRPr="008C74C7">
        <w:rPr>
          <w:rFonts w:ascii="Times New Roman" w:eastAsia="Times New Roman" w:hAnsi="Times New Roman" w:cs="Times New Roman"/>
          <w:sz w:val="28"/>
          <w:szCs w:val="28"/>
        </w:rPr>
        <w:br/>
        <w:t xml:space="preserve">Во второй половине дня, через 2 часа после последнего приема пищи, необходимо принять касторовое масло (30-50мл; 2-3 столовые ложки или 1 флакон). Для улучшения вкуса можно растворить касторовое масло в стакане кефира. Другие слабительные (препараты </w:t>
      </w:r>
      <w:proofErr w:type="spellStart"/>
      <w:r w:rsidRPr="008C74C7">
        <w:rPr>
          <w:rFonts w:ascii="Times New Roman" w:eastAsia="Times New Roman" w:hAnsi="Times New Roman" w:cs="Times New Roman"/>
          <w:sz w:val="28"/>
          <w:szCs w:val="28"/>
        </w:rPr>
        <w:t>сенны</w:t>
      </w:r>
      <w:proofErr w:type="spellEnd"/>
      <w:r w:rsidRPr="008C74C7">
        <w:rPr>
          <w:rFonts w:ascii="Times New Roman" w:eastAsia="Times New Roman" w:hAnsi="Times New Roman" w:cs="Times New Roman"/>
          <w:sz w:val="28"/>
          <w:szCs w:val="28"/>
        </w:rPr>
        <w:t xml:space="preserve">, </w:t>
      </w:r>
      <w:proofErr w:type="spellStart"/>
      <w:r w:rsidRPr="008C74C7">
        <w:rPr>
          <w:rFonts w:ascii="Times New Roman" w:eastAsia="Times New Roman" w:hAnsi="Times New Roman" w:cs="Times New Roman"/>
          <w:sz w:val="28"/>
          <w:szCs w:val="28"/>
        </w:rPr>
        <w:t>бисакодил</w:t>
      </w:r>
      <w:proofErr w:type="spellEnd"/>
      <w:r w:rsidRPr="008C74C7">
        <w:rPr>
          <w:rFonts w:ascii="Times New Roman" w:eastAsia="Times New Roman" w:hAnsi="Times New Roman" w:cs="Times New Roman"/>
          <w:sz w:val="28"/>
          <w:szCs w:val="28"/>
        </w:rPr>
        <w:t xml:space="preserve"> и пр.) не позволяют полностью очистить толстую кишку. </w:t>
      </w:r>
      <w:r w:rsidRPr="008C74C7">
        <w:rPr>
          <w:rFonts w:ascii="Times New Roman" w:eastAsia="Times New Roman" w:hAnsi="Times New Roman" w:cs="Times New Roman"/>
          <w:sz w:val="28"/>
          <w:szCs w:val="28"/>
        </w:rPr>
        <w:lastRenderedPageBreak/>
        <w:t>Пациентам с желчнокаменной болезнью принимать касторовое масло не рекомендуется! </w:t>
      </w:r>
      <w:r w:rsidRPr="008C74C7">
        <w:rPr>
          <w:rFonts w:ascii="Times New Roman" w:eastAsia="Times New Roman" w:hAnsi="Times New Roman" w:cs="Times New Roman"/>
          <w:b/>
          <w:bCs/>
          <w:sz w:val="28"/>
          <w:szCs w:val="28"/>
        </w:rPr>
        <w:t xml:space="preserve">Вечером после самостоятельного стула необходимо провести 2 очистительные клизмы, по 1-2 литрам каждая. Клизма такого объема ставится кружкой </w:t>
      </w:r>
      <w:proofErr w:type="spellStart"/>
      <w:r w:rsidRPr="008C74C7">
        <w:rPr>
          <w:rFonts w:ascii="Times New Roman" w:eastAsia="Times New Roman" w:hAnsi="Times New Roman" w:cs="Times New Roman"/>
          <w:b/>
          <w:bCs/>
          <w:sz w:val="28"/>
          <w:szCs w:val="28"/>
        </w:rPr>
        <w:t>Эсмарха</w:t>
      </w:r>
      <w:proofErr w:type="spellEnd"/>
      <w:r w:rsidRPr="008C74C7">
        <w:rPr>
          <w:rFonts w:ascii="Times New Roman" w:eastAsia="Times New Roman" w:hAnsi="Times New Roman" w:cs="Times New Roman"/>
          <w:b/>
          <w:bCs/>
          <w:sz w:val="28"/>
          <w:szCs w:val="28"/>
        </w:rPr>
        <w:t xml:space="preserve"> (имеет вид" грелки").</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Утром в день исследования провести еще 2 очистительные клизмы по 1-2 литра (конечным результатом должно быть появление чистых промывных вод).</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исследованию сердечно-сосудистой системы</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Электрокардиография - при записи ЭКГ в плановом порядке в течение 2 часов перед исследованием не принимать пищу, не курить.</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Велоэргометрия - до нагрузки отменяются медикаменты, которые могут повлиять на результаты пробы: сердечные гликозиды, антагонисты </w:t>
      </w:r>
      <w:proofErr w:type="spellStart"/>
      <w:r w:rsidRPr="008C74C7">
        <w:rPr>
          <w:rFonts w:ascii="Times New Roman" w:eastAsia="Times New Roman" w:hAnsi="Times New Roman" w:cs="Times New Roman"/>
          <w:sz w:val="28"/>
          <w:szCs w:val="28"/>
        </w:rPr>
        <w:t>Са</w:t>
      </w:r>
      <w:proofErr w:type="spellEnd"/>
      <w:r w:rsidRPr="008C74C7">
        <w:rPr>
          <w:rFonts w:ascii="Times New Roman" w:eastAsia="Times New Roman" w:hAnsi="Times New Roman" w:cs="Times New Roman"/>
          <w:sz w:val="28"/>
          <w:szCs w:val="28"/>
        </w:rPr>
        <w:t>, мочегонные за 2-3 дня, b-</w:t>
      </w:r>
      <w:proofErr w:type="spellStart"/>
      <w:r w:rsidRPr="008C74C7">
        <w:rPr>
          <w:rFonts w:ascii="Times New Roman" w:eastAsia="Times New Roman" w:hAnsi="Times New Roman" w:cs="Times New Roman"/>
          <w:sz w:val="28"/>
          <w:szCs w:val="28"/>
        </w:rPr>
        <w:t>адреноблокаторы</w:t>
      </w:r>
      <w:proofErr w:type="spellEnd"/>
      <w:r w:rsidRPr="008C74C7">
        <w:rPr>
          <w:rFonts w:ascii="Times New Roman" w:eastAsia="Times New Roman" w:hAnsi="Times New Roman" w:cs="Times New Roman"/>
          <w:sz w:val="28"/>
          <w:szCs w:val="28"/>
        </w:rPr>
        <w:t>, седативные- 1 день, нитраты пролонгированного действия – 6-8 часов). В течение 2 часов до пробы не принимать пищу и не курить. При себе иметь носки х/б, спортивные штаны.</w:t>
      </w:r>
    </w:p>
    <w:p w:rsidR="001655FB" w:rsidRPr="008C74C7" w:rsidRDefault="001655FB" w:rsidP="001655FB">
      <w:pPr>
        <w:spacing w:after="169" w:line="269" w:lineRule="atLeast"/>
        <w:rPr>
          <w:rFonts w:ascii="Times New Roman" w:eastAsia="Times New Roman" w:hAnsi="Times New Roman" w:cs="Times New Roman"/>
          <w:sz w:val="28"/>
          <w:szCs w:val="28"/>
        </w:rPr>
      </w:pPr>
      <w:proofErr w:type="spellStart"/>
      <w:r w:rsidRPr="008C74C7">
        <w:rPr>
          <w:rFonts w:ascii="Times New Roman" w:eastAsia="Times New Roman" w:hAnsi="Times New Roman" w:cs="Times New Roman"/>
          <w:b/>
          <w:bCs/>
          <w:sz w:val="28"/>
          <w:szCs w:val="28"/>
        </w:rPr>
        <w:t>Эходопплеркардиография</w:t>
      </w:r>
      <w:proofErr w:type="spellEnd"/>
      <w:r w:rsidRPr="008C74C7">
        <w:rPr>
          <w:rFonts w:ascii="Times New Roman" w:eastAsia="Times New Roman" w:hAnsi="Times New Roman" w:cs="Times New Roman"/>
          <w:b/>
          <w:bCs/>
          <w:sz w:val="28"/>
          <w:szCs w:val="28"/>
        </w:rPr>
        <w:t xml:space="preserve"> - специальной подготовки к исследованию не требуется. Больному необходимо иметь при себе ЭКГ.</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 xml:space="preserve">Суточное </w:t>
      </w:r>
      <w:proofErr w:type="spellStart"/>
      <w:r w:rsidRPr="008C74C7">
        <w:rPr>
          <w:rFonts w:ascii="Times New Roman" w:eastAsia="Times New Roman" w:hAnsi="Times New Roman" w:cs="Times New Roman"/>
          <w:b/>
          <w:bCs/>
          <w:sz w:val="28"/>
          <w:szCs w:val="28"/>
        </w:rPr>
        <w:t>мониторирование</w:t>
      </w:r>
      <w:proofErr w:type="spellEnd"/>
      <w:r w:rsidRPr="008C74C7">
        <w:rPr>
          <w:rFonts w:ascii="Times New Roman" w:eastAsia="Times New Roman" w:hAnsi="Times New Roman" w:cs="Times New Roman"/>
          <w:b/>
          <w:bCs/>
          <w:sz w:val="28"/>
          <w:szCs w:val="28"/>
        </w:rPr>
        <w:t xml:space="preserve"> - с</w:t>
      </w:r>
      <w:r w:rsidRPr="008C74C7">
        <w:rPr>
          <w:rFonts w:ascii="Times New Roman" w:eastAsia="Times New Roman" w:hAnsi="Times New Roman" w:cs="Times New Roman"/>
          <w:sz w:val="28"/>
          <w:szCs w:val="28"/>
        </w:rPr>
        <w:t>пециальной подготовки к исследованию не требуется.</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исследованию функции внешнего дыхания </w:t>
      </w:r>
      <w:r w:rsidRPr="008C74C7">
        <w:rPr>
          <w:rFonts w:ascii="Times New Roman" w:eastAsia="Times New Roman" w:hAnsi="Times New Roman" w:cs="Times New Roman"/>
          <w:b/>
          <w:bCs/>
          <w:sz w:val="28"/>
          <w:szCs w:val="28"/>
        </w:rPr>
        <w:t>(спирометрия)</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 xml:space="preserve">Не курить в течение 2 часов; не принимать </w:t>
      </w:r>
      <w:proofErr w:type="spellStart"/>
      <w:r w:rsidRPr="008C74C7">
        <w:rPr>
          <w:rFonts w:ascii="Times New Roman" w:eastAsia="Times New Roman" w:hAnsi="Times New Roman" w:cs="Times New Roman"/>
          <w:sz w:val="28"/>
          <w:szCs w:val="28"/>
        </w:rPr>
        <w:t>кофеинсодержащие</w:t>
      </w:r>
      <w:proofErr w:type="spellEnd"/>
      <w:r w:rsidRPr="008C74C7">
        <w:rPr>
          <w:rFonts w:ascii="Times New Roman" w:eastAsia="Times New Roman" w:hAnsi="Times New Roman" w:cs="Times New Roman"/>
          <w:sz w:val="28"/>
          <w:szCs w:val="28"/>
        </w:rPr>
        <w:t xml:space="preserve"> напитки и препараты в течение 8 часов; не пользоваться антигистаминными препаратами в течение 48 часов; не пользоваться </w:t>
      </w:r>
      <w:proofErr w:type="spellStart"/>
      <w:r w:rsidRPr="008C74C7">
        <w:rPr>
          <w:rFonts w:ascii="Times New Roman" w:eastAsia="Times New Roman" w:hAnsi="Times New Roman" w:cs="Times New Roman"/>
          <w:sz w:val="28"/>
          <w:szCs w:val="28"/>
        </w:rPr>
        <w:t>бронхолитическими</w:t>
      </w:r>
      <w:proofErr w:type="spellEnd"/>
      <w:r w:rsidRPr="008C74C7">
        <w:rPr>
          <w:rFonts w:ascii="Times New Roman" w:eastAsia="Times New Roman" w:hAnsi="Times New Roman" w:cs="Times New Roman"/>
          <w:sz w:val="28"/>
          <w:szCs w:val="28"/>
        </w:rPr>
        <w:t xml:space="preserve"> препаратами в течение 6 часов.</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u w:val="single"/>
        </w:rPr>
        <w:t>Правила подготовки пациента к дуплексному сканированию сосудов</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Дуплексное сканирование магистральных вен нижних конечностей</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Подготовка - для исследования подвздошных вен и нижней полой вены: три дня диета с ограничением продуктов, содержащих клетчатку (овощи, фрукты, соки, хлеб грубого помола), молочных продуктов. Исследование проводится натощак.</w:t>
      </w:r>
    </w:p>
    <w:p w:rsidR="001655FB" w:rsidRPr="008C74C7" w:rsidRDefault="001655FB" w:rsidP="001655FB">
      <w:pPr>
        <w:spacing w:after="169" w:line="269" w:lineRule="atLeast"/>
        <w:jc w:val="center"/>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Дуплексное сканирование брюшной аорты и аорто-подвздошных сегментов</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sz w:val="28"/>
          <w:szCs w:val="28"/>
        </w:rPr>
        <w:t>Подготовка: три дня диета с ограничением продуктов, содержащих клетчатку (овощи, фрукты, соки, хлеб грубого помола), молочных продуктов. Исследование проводится натощак.</w:t>
      </w:r>
    </w:p>
    <w:p w:rsidR="001655FB" w:rsidRPr="008C74C7" w:rsidRDefault="001655FB" w:rsidP="001655FB">
      <w:pPr>
        <w:spacing w:after="169" w:line="269" w:lineRule="atLeast"/>
        <w:rPr>
          <w:rFonts w:ascii="Times New Roman" w:eastAsia="Times New Roman" w:hAnsi="Times New Roman" w:cs="Times New Roman"/>
          <w:sz w:val="28"/>
          <w:szCs w:val="28"/>
        </w:rPr>
      </w:pPr>
      <w:r w:rsidRPr="008C74C7">
        <w:rPr>
          <w:rFonts w:ascii="Times New Roman" w:eastAsia="Times New Roman" w:hAnsi="Times New Roman" w:cs="Times New Roman"/>
          <w:b/>
          <w:bCs/>
          <w:sz w:val="28"/>
          <w:szCs w:val="28"/>
        </w:rPr>
        <w:t>Дуплексное сканирование артерий брюшной полости, вен брюшной полости </w:t>
      </w:r>
      <w:r w:rsidRPr="008C74C7">
        <w:rPr>
          <w:rFonts w:ascii="Times New Roman" w:eastAsia="Times New Roman" w:hAnsi="Times New Roman" w:cs="Times New Roman"/>
          <w:sz w:val="28"/>
          <w:szCs w:val="28"/>
        </w:rPr>
        <w:t>(чревный ствол, верхняя брыжеечная артерия, почечные артерии, система воротной, нижней полой вен)</w:t>
      </w:r>
    </w:p>
    <w:p w:rsidR="001655FB" w:rsidRPr="008C74C7" w:rsidRDefault="001655FB" w:rsidP="007A440C">
      <w:pPr>
        <w:spacing w:after="169" w:line="269" w:lineRule="atLeast"/>
      </w:pPr>
      <w:r w:rsidRPr="008C74C7">
        <w:rPr>
          <w:rFonts w:ascii="Times New Roman" w:eastAsia="Times New Roman" w:hAnsi="Times New Roman" w:cs="Times New Roman"/>
          <w:sz w:val="28"/>
          <w:szCs w:val="28"/>
        </w:rPr>
        <w:t>Подготовка: три дня диета с ограничением продуктов, содержащих клетчатку (овощи, фрукты, соки, хлеб грубого помола), молочных продуктов. Исследование проводится натощак.</w:t>
      </w:r>
    </w:p>
    <w:sectPr w:rsidR="001655FB" w:rsidRPr="008C74C7" w:rsidSect="006D2D13">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896271"/>
    <w:rsid w:val="000009DE"/>
    <w:rsid w:val="000C12E3"/>
    <w:rsid w:val="001655FB"/>
    <w:rsid w:val="00216168"/>
    <w:rsid w:val="002D7560"/>
    <w:rsid w:val="00387C78"/>
    <w:rsid w:val="003E14FE"/>
    <w:rsid w:val="0050382A"/>
    <w:rsid w:val="00543F2C"/>
    <w:rsid w:val="00645807"/>
    <w:rsid w:val="006D2D13"/>
    <w:rsid w:val="00710BA8"/>
    <w:rsid w:val="00734C1D"/>
    <w:rsid w:val="007449AC"/>
    <w:rsid w:val="00790AFC"/>
    <w:rsid w:val="007A440C"/>
    <w:rsid w:val="00896271"/>
    <w:rsid w:val="008C74C7"/>
    <w:rsid w:val="008F56DD"/>
    <w:rsid w:val="00A21FD6"/>
    <w:rsid w:val="00A35014"/>
    <w:rsid w:val="00CA0A4D"/>
    <w:rsid w:val="00CF63D9"/>
    <w:rsid w:val="00D43F9D"/>
    <w:rsid w:val="00D81C72"/>
    <w:rsid w:val="00E426D0"/>
    <w:rsid w:val="00E53DD3"/>
    <w:rsid w:val="00ED7480"/>
    <w:rsid w:val="00F641CC"/>
    <w:rsid w:val="00FD3F30"/>
    <w:rsid w:val="00FF5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9EB0"/>
  <w15:docId w15:val="{E0D3AE10-B706-46C5-A176-3B4219BB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7C78"/>
  </w:style>
  <w:style w:type="paragraph" w:styleId="1">
    <w:name w:val="heading 1"/>
    <w:basedOn w:val="a"/>
    <w:link w:val="10"/>
    <w:uiPriority w:val="9"/>
    <w:qFormat/>
    <w:rsid w:val="008962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6271"/>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89627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96271"/>
    <w:rPr>
      <w:b/>
      <w:bCs/>
    </w:rPr>
  </w:style>
  <w:style w:type="character" w:styleId="a5">
    <w:name w:val="Emphasis"/>
    <w:basedOn w:val="a0"/>
    <w:uiPriority w:val="20"/>
    <w:qFormat/>
    <w:rsid w:val="00896271"/>
    <w:rPr>
      <w:i/>
      <w:iCs/>
    </w:rPr>
  </w:style>
  <w:style w:type="character" w:customStyle="1" w:styleId="apple-converted-space">
    <w:name w:val="apple-converted-space"/>
    <w:basedOn w:val="a0"/>
    <w:rsid w:val="00165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599903">
      <w:bodyDiv w:val="1"/>
      <w:marLeft w:val="0"/>
      <w:marRight w:val="0"/>
      <w:marTop w:val="0"/>
      <w:marBottom w:val="0"/>
      <w:divBdr>
        <w:top w:val="none" w:sz="0" w:space="0" w:color="auto"/>
        <w:left w:val="none" w:sz="0" w:space="0" w:color="auto"/>
        <w:bottom w:val="none" w:sz="0" w:space="0" w:color="auto"/>
        <w:right w:val="none" w:sz="0" w:space="0" w:color="auto"/>
      </w:divBdr>
      <w:divsChild>
        <w:div w:id="1113667338">
          <w:marLeft w:val="0"/>
          <w:marRight w:val="0"/>
          <w:marTop w:val="0"/>
          <w:marBottom w:val="0"/>
          <w:divBdr>
            <w:top w:val="none" w:sz="0" w:space="0" w:color="auto"/>
            <w:left w:val="none" w:sz="0" w:space="0" w:color="auto"/>
            <w:bottom w:val="none" w:sz="0" w:space="0" w:color="auto"/>
            <w:right w:val="none" w:sz="0" w:space="0" w:color="auto"/>
          </w:divBdr>
        </w:div>
      </w:divsChild>
    </w:div>
    <w:div w:id="1395621835">
      <w:bodyDiv w:val="1"/>
      <w:marLeft w:val="0"/>
      <w:marRight w:val="0"/>
      <w:marTop w:val="0"/>
      <w:marBottom w:val="0"/>
      <w:divBdr>
        <w:top w:val="none" w:sz="0" w:space="0" w:color="auto"/>
        <w:left w:val="none" w:sz="0" w:space="0" w:color="auto"/>
        <w:bottom w:val="none" w:sz="0" w:space="0" w:color="auto"/>
        <w:right w:val="none" w:sz="0" w:space="0" w:color="auto"/>
      </w:divBdr>
      <w:divsChild>
        <w:div w:id="2074548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2436</Words>
  <Characters>13888</Characters>
  <Application>Microsoft Office Word</Application>
  <DocSecurity>0</DocSecurity>
  <Lines>115</Lines>
  <Paragraphs>32</Paragraphs>
  <ScaleCrop>false</ScaleCrop>
  <Company/>
  <LinksUpToDate>false</LinksUpToDate>
  <CharactersWithSpaces>16292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Колесниченко Алена Александровна</dc:creator>
  <cp:keywords/>
  <dc:description/>
  <cp:lastModifiedBy>Колесниченко_АА</cp:lastModifiedBy>
  <cp:revision>32</cp:revision>
  <dcterms:created xsi:type="dcterms:W3CDTF">2017-04-19T09:45:00Z</dcterms:created>
  <dcterms:modified xsi:type="dcterms:W3CDTF">2026-06-19T06:49:00Z</dcterms:modified>
</cp:coreProperties>
</file>